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F62E0A" w:rsidRPr="004C0117" w:rsidTr="008E5FFB">
        <w:tc>
          <w:tcPr>
            <w:tcW w:w="9212" w:type="dxa"/>
            <w:gridSpan w:val="2"/>
          </w:tcPr>
          <w:p w:rsidR="00F62E0A" w:rsidRPr="004C0117" w:rsidRDefault="00F62E0A" w:rsidP="00EE64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Karta usługi</w:t>
            </w:r>
            <w:r w:rsidR="00EA4C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nr 21</w:t>
            </w:r>
          </w:p>
        </w:tc>
      </w:tr>
      <w:tr w:rsidR="00F62E0A" w:rsidRPr="004C0117" w:rsidTr="00592076">
        <w:tc>
          <w:tcPr>
            <w:tcW w:w="9212" w:type="dxa"/>
            <w:gridSpan w:val="2"/>
            <w:vAlign w:val="center"/>
          </w:tcPr>
          <w:p w:rsidR="009A30E9" w:rsidRPr="009A30E9" w:rsidRDefault="009A30E9" w:rsidP="009A30E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</w:pPr>
            <w:r w:rsidRPr="009A30E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Podatek </w:t>
            </w:r>
            <w:r w:rsidR="00570D5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 xml:space="preserve">od nieruchomości </w:t>
            </w:r>
            <w:r w:rsidRPr="009A30E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od osób fizycznych</w:t>
            </w:r>
          </w:p>
          <w:p w:rsidR="00F62E0A" w:rsidRPr="009A30E9" w:rsidRDefault="009A30E9" w:rsidP="009A30E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30E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pl-PL"/>
              </w:rPr>
              <w:t>Zgłoszenie obowiązku podatkowego/ korekta</w:t>
            </w:r>
          </w:p>
        </w:tc>
      </w:tr>
      <w:tr w:rsidR="00F62E0A" w:rsidRPr="004C0117" w:rsidTr="00F62E0A">
        <w:tc>
          <w:tcPr>
            <w:tcW w:w="2376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Podstawa prawna</w:t>
            </w:r>
          </w:p>
        </w:tc>
        <w:tc>
          <w:tcPr>
            <w:tcW w:w="6836" w:type="dxa"/>
            <w:vAlign w:val="center"/>
          </w:tcPr>
          <w:p w:rsidR="000019FD" w:rsidRPr="000019FD" w:rsidRDefault="000019FD" w:rsidP="000019F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</w:t>
            </w:r>
            <w:r w:rsidRPr="000019F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ustawa z dnia 29.0</w:t>
            </w:r>
            <w:r w:rsidR="00570D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8.1997 Ordynacja Podatkowa (</w:t>
            </w:r>
            <w:proofErr w:type="spellStart"/>
            <w:r w:rsidR="00570D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Dz.U</w:t>
            </w:r>
            <w:proofErr w:type="spellEnd"/>
            <w:r w:rsidR="006625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2019 r. poz.9</w:t>
            </w:r>
            <w:r w:rsidR="00CA57B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00</w:t>
            </w:r>
            <w:r w:rsidRPr="000019F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:rsidR="00F62E0A" w:rsidRPr="00C123C0" w:rsidRDefault="000019FD" w:rsidP="00C123C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- </w:t>
            </w:r>
            <w:r w:rsidR="009A30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ustawa</w:t>
            </w:r>
            <w:r w:rsid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dnia </w:t>
            </w:r>
            <w:r w:rsidR="00EA4C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12.01.1991r. o podatkach i opłatach lokalnych </w:t>
            </w:r>
            <w:r w:rsid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</w:t>
            </w:r>
            <w:proofErr w:type="spellStart"/>
            <w:r w:rsid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Dz.U</w:t>
            </w:r>
            <w:proofErr w:type="spellEnd"/>
            <w:r w:rsidR="006625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 2019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poz.</w:t>
            </w:r>
            <w:r w:rsidR="006625F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1170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</w:tc>
      </w:tr>
      <w:tr w:rsidR="00F62E0A" w:rsidRPr="004C0117" w:rsidTr="00F62E0A">
        <w:tc>
          <w:tcPr>
            <w:tcW w:w="2376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Wymagane</w:t>
            </w:r>
          </w:p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dokumenty</w:t>
            </w:r>
          </w:p>
        </w:tc>
        <w:tc>
          <w:tcPr>
            <w:tcW w:w="6836" w:type="dxa"/>
            <w:vAlign w:val="center"/>
          </w:tcPr>
          <w:p w:rsidR="00473A10" w:rsidRPr="00473A10" w:rsidRDefault="00473A10" w:rsidP="00473A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i</w:t>
            </w: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nfo</w:t>
            </w:r>
            <w:r w:rsidR="009A30E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rmacja w sprawie podatku </w:t>
            </w:r>
            <w:r w:rsidR="00570D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nieruchomości 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A4C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(druk IN</w:t>
            </w: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-1)</w:t>
            </w:r>
            <w:r w:rsidR="00570D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wraz </w:t>
            </w:r>
            <w:r w:rsidR="00C123C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                            </w:t>
            </w:r>
            <w:r w:rsidR="00570D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 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załącznikami </w:t>
            </w:r>
            <w:r w:rsidR="00570D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123C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(ZIN-1,ZIN-2,ZIN-3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</w:p>
          <w:p w:rsidR="00473A10" w:rsidRPr="00473A10" w:rsidRDefault="00473A10" w:rsidP="00473A1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zawiadomienie o zmianach w danych ewidencji gruntów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budynków,</w:t>
            </w:r>
          </w:p>
          <w:p w:rsidR="00F62E0A" w:rsidRPr="004C0117" w:rsidRDefault="00473A10" w:rsidP="004455B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  <w:r w:rsidR="004C0117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akt notarialny lub inne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dokumenty mający wpływ na powstanie/zmianę</w:t>
            </w:r>
            <w:r w:rsidR="004C0117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/wygaśnięcie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obowiązku podatkowego</w:t>
            </w:r>
          </w:p>
        </w:tc>
      </w:tr>
      <w:tr w:rsidR="00F62E0A" w:rsidRPr="004C0117" w:rsidTr="00F62E0A">
        <w:tc>
          <w:tcPr>
            <w:tcW w:w="2376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Opłaty</w:t>
            </w:r>
          </w:p>
        </w:tc>
        <w:tc>
          <w:tcPr>
            <w:tcW w:w="6836" w:type="dxa"/>
            <w:vAlign w:val="center"/>
          </w:tcPr>
          <w:p w:rsidR="00F62E0A" w:rsidRPr="004C0117" w:rsidRDefault="00B47602" w:rsidP="00C052F9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brak opłaty</w:t>
            </w:r>
          </w:p>
        </w:tc>
      </w:tr>
      <w:tr w:rsidR="00F62E0A" w:rsidRPr="004C0117" w:rsidTr="00F62E0A">
        <w:tc>
          <w:tcPr>
            <w:tcW w:w="2376" w:type="dxa"/>
            <w:vAlign w:val="center"/>
          </w:tcPr>
          <w:p w:rsidR="00F62E0A" w:rsidRPr="004C0117" w:rsidRDefault="00241003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Termin </w:t>
            </w:r>
            <w:r w:rsidR="00AA4DB2"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odpowiedzi</w:t>
            </w:r>
          </w:p>
        </w:tc>
        <w:tc>
          <w:tcPr>
            <w:tcW w:w="6836" w:type="dxa"/>
            <w:vAlign w:val="center"/>
          </w:tcPr>
          <w:p w:rsidR="00B47602" w:rsidRPr="004C0117" w:rsidRDefault="00B47602" w:rsidP="00B47602">
            <w:pPr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052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termin 30 dni,</w:t>
            </w:r>
          </w:p>
          <w:p w:rsidR="00F62E0A" w:rsidRPr="004C0117" w:rsidRDefault="00B47602" w:rsidP="00B4760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052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sposób załatwienia 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- </w:t>
            </w:r>
            <w:r w:rsidRPr="00C052F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wydanie decyzj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C123C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lub jej brak w przypadku określonym                     w art.6 ust.8a ustawy o podatkach i opłatach lokalnych,</w:t>
            </w:r>
          </w:p>
        </w:tc>
      </w:tr>
      <w:tr w:rsidR="00F62E0A" w:rsidRPr="009F69D6" w:rsidTr="00F62E0A">
        <w:tc>
          <w:tcPr>
            <w:tcW w:w="2376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Jednostka</w:t>
            </w:r>
          </w:p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i stanowisko</w:t>
            </w:r>
          </w:p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odpowiedzialne</w:t>
            </w:r>
          </w:p>
        </w:tc>
        <w:tc>
          <w:tcPr>
            <w:tcW w:w="6836" w:type="dxa"/>
            <w:vAlign w:val="center"/>
          </w:tcPr>
          <w:p w:rsidR="00F62E0A" w:rsidRPr="004C0117" w:rsidRDefault="00584610" w:rsidP="00F62E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sz w:val="20"/>
                <w:szCs w:val="20"/>
              </w:rPr>
              <w:t>Stanowisko ds. wymiaru podatków i opłat oraz działalności gospodarczej</w:t>
            </w:r>
          </w:p>
          <w:p w:rsidR="00584610" w:rsidRPr="004C0117" w:rsidRDefault="00EF62AC" w:rsidP="00F62E0A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pok.</w:t>
            </w:r>
            <w:r w:rsidR="00584610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</w:t>
            </w:r>
            <w:r w:rsidR="00584610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.</w:t>
            </w:r>
            <w:proofErr w:type="spellEnd"/>
            <w:r w:rsidR="00C123C0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5</w:t>
            </w:r>
            <w:r w:rsidR="00584610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, tel. (061) 2951011,  kontakt </w:t>
            </w:r>
            <w:proofErr w:type="spellStart"/>
            <w:r w:rsidR="00584610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e-mail</w:t>
            </w:r>
            <w:proofErr w:type="spellEnd"/>
            <w:r w:rsidR="009B3813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</w:t>
            </w:r>
            <w:r w:rsidR="00584610" w:rsidRPr="004C011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: podatki@chrzypsko.pl</w:t>
            </w:r>
          </w:p>
        </w:tc>
      </w:tr>
      <w:tr w:rsidR="00F62E0A" w:rsidRPr="004C0117" w:rsidTr="00F62E0A">
        <w:tc>
          <w:tcPr>
            <w:tcW w:w="2376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Tryb odwoławczy</w:t>
            </w:r>
          </w:p>
        </w:tc>
        <w:tc>
          <w:tcPr>
            <w:tcW w:w="6836" w:type="dxa"/>
            <w:vAlign w:val="center"/>
          </w:tcPr>
          <w:p w:rsidR="00F62E0A" w:rsidRPr="004C0117" w:rsidRDefault="00B47602" w:rsidP="00570D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476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Odwołanie od decyzji ustalającej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476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zobowiązanie w podatku </w:t>
            </w:r>
            <w:r w:rsidR="00570D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od nieruchomości </w:t>
            </w:r>
            <w:r w:rsidRPr="00B476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wnosi się do Samorządowego Kolegium Odwoławczego w Poznaniu</w:t>
            </w:r>
            <w:r w:rsidR="00A45102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za pośrednictwem Wójta Gminy Chrzypsko Wielkie</w:t>
            </w:r>
            <w:r w:rsidRPr="00B4760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terminie 14 dni od daty doręczenia decyzj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</w:p>
        </w:tc>
      </w:tr>
      <w:tr w:rsidR="00F62E0A" w:rsidRPr="004C0117" w:rsidTr="00F62E0A">
        <w:tc>
          <w:tcPr>
            <w:tcW w:w="2376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Uwagi</w:t>
            </w:r>
          </w:p>
        </w:tc>
        <w:tc>
          <w:tcPr>
            <w:tcW w:w="6836" w:type="dxa"/>
            <w:vAlign w:val="center"/>
          </w:tcPr>
          <w:p w:rsidR="0095496F" w:rsidRPr="0095496F" w:rsidRDefault="0095496F" w:rsidP="0095496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przypadku powstania obowiązku podatkowego, wygaśnięcia obowiązku podatkowego lub zaistnienia zmian informację należy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złożyć w terminie 14 dni od dnia zaistnienia takiej okoliczności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</w:t>
            </w:r>
            <w:r w:rsidRP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Wójt Gminy w drodze decyzji ustala wymiar podatku leśnego.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Obowiązek podatkowy powstaje od pierwszego dnia miesiąca następującego po miesiącu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którym powstały okoliczności </w:t>
            </w:r>
            <w:r w:rsidRP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uzasadniające powstanie tego obowiązku.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Obowiązek podatkowy wygasa ostatniego dnia miesiąca, w którym przestały istnieć okoliczności uzasadniające ten obowiązek.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Podatek płatny jest w czterech ratach do: 15 marca, 15 maja, 15 </w:t>
            </w:r>
          </w:p>
          <w:p w:rsidR="00F62E0A" w:rsidRPr="004C0117" w:rsidRDefault="0095496F" w:rsidP="004C011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5496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września, 15 listopada roku podatkowego</w:t>
            </w:r>
          </w:p>
        </w:tc>
      </w:tr>
      <w:tr w:rsidR="00F62E0A" w:rsidRPr="004C0117" w:rsidTr="00053881">
        <w:trPr>
          <w:trHeight w:val="367"/>
        </w:trPr>
        <w:tc>
          <w:tcPr>
            <w:tcW w:w="2376" w:type="dxa"/>
            <w:vAlign w:val="center"/>
          </w:tcPr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Formularze do</w:t>
            </w:r>
          </w:p>
          <w:p w:rsidR="00F62E0A" w:rsidRPr="004C0117" w:rsidRDefault="00F62E0A" w:rsidP="00F62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C0117">
              <w:rPr>
                <w:rFonts w:ascii="Times New Roman" w:hAnsi="Times New Roman" w:cs="Times New Roman"/>
                <w:b/>
                <w:sz w:val="20"/>
                <w:szCs w:val="20"/>
              </w:rPr>
              <w:t>pobrania</w:t>
            </w:r>
          </w:p>
        </w:tc>
        <w:tc>
          <w:tcPr>
            <w:tcW w:w="6836" w:type="dxa"/>
            <w:vAlign w:val="center"/>
          </w:tcPr>
          <w:p w:rsidR="00F62E0A" w:rsidRPr="004C0117" w:rsidRDefault="00A45102" w:rsidP="00570D5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nformacja w sprawie podatku </w:t>
            </w:r>
            <w:r w:rsidR="00570D5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nieruchomości</w:t>
            </w:r>
            <w:r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EA4C3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(druk IN</w:t>
            </w:r>
            <w:r w:rsidRPr="00473A1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-1)</w:t>
            </w:r>
            <w:r w:rsidR="00FA2A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wraz z załącznikami </w:t>
            </w:r>
            <w:r w:rsidR="00C123C0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(ZIN-1,ZIN-2,ZIN-3</w:t>
            </w:r>
            <w:r w:rsidR="00C123C0" w:rsidRPr="004C011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bookmarkStart w:id="0" w:name="_GoBack"/>
            <w:bookmarkEnd w:id="0"/>
          </w:p>
        </w:tc>
      </w:tr>
    </w:tbl>
    <w:p w:rsidR="000D3156" w:rsidRPr="004C0117" w:rsidRDefault="000D3156">
      <w:pPr>
        <w:rPr>
          <w:rFonts w:ascii="Times New Roman" w:hAnsi="Times New Roman" w:cs="Times New Roman"/>
          <w:sz w:val="20"/>
          <w:szCs w:val="20"/>
        </w:rPr>
      </w:pPr>
    </w:p>
    <w:sectPr w:rsidR="000D3156" w:rsidRPr="004C0117" w:rsidSect="009B3813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50C500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62E0A"/>
    <w:rsid w:val="000019FD"/>
    <w:rsid w:val="00023EF8"/>
    <w:rsid w:val="00053881"/>
    <w:rsid w:val="000656DA"/>
    <w:rsid w:val="000D3156"/>
    <w:rsid w:val="000D4F46"/>
    <w:rsid w:val="0010684E"/>
    <w:rsid w:val="001314AB"/>
    <w:rsid w:val="001372B0"/>
    <w:rsid w:val="001408AE"/>
    <w:rsid w:val="00164838"/>
    <w:rsid w:val="001740C6"/>
    <w:rsid w:val="002344A5"/>
    <w:rsid w:val="00241003"/>
    <w:rsid w:val="003056D0"/>
    <w:rsid w:val="00317779"/>
    <w:rsid w:val="00320BE3"/>
    <w:rsid w:val="00377C93"/>
    <w:rsid w:val="00395F72"/>
    <w:rsid w:val="003B0124"/>
    <w:rsid w:val="003B2E10"/>
    <w:rsid w:val="00404BC3"/>
    <w:rsid w:val="004455B4"/>
    <w:rsid w:val="00466FD1"/>
    <w:rsid w:val="00473A10"/>
    <w:rsid w:val="004B7318"/>
    <w:rsid w:val="004C0117"/>
    <w:rsid w:val="004C252C"/>
    <w:rsid w:val="004E1DBB"/>
    <w:rsid w:val="005005E6"/>
    <w:rsid w:val="005053FF"/>
    <w:rsid w:val="005273B1"/>
    <w:rsid w:val="00550B04"/>
    <w:rsid w:val="005667FD"/>
    <w:rsid w:val="00570D55"/>
    <w:rsid w:val="00584610"/>
    <w:rsid w:val="00592076"/>
    <w:rsid w:val="005B6623"/>
    <w:rsid w:val="005F722C"/>
    <w:rsid w:val="006625F7"/>
    <w:rsid w:val="00674094"/>
    <w:rsid w:val="006D4685"/>
    <w:rsid w:val="00700D2F"/>
    <w:rsid w:val="0070428D"/>
    <w:rsid w:val="00704A91"/>
    <w:rsid w:val="00721219"/>
    <w:rsid w:val="007373EB"/>
    <w:rsid w:val="007D27B2"/>
    <w:rsid w:val="007D6E8A"/>
    <w:rsid w:val="008F10E5"/>
    <w:rsid w:val="0095496F"/>
    <w:rsid w:val="00957754"/>
    <w:rsid w:val="009723AE"/>
    <w:rsid w:val="0099410D"/>
    <w:rsid w:val="009A30E9"/>
    <w:rsid w:val="009B3813"/>
    <w:rsid w:val="009B57DA"/>
    <w:rsid w:val="009B6DAA"/>
    <w:rsid w:val="009E7A5B"/>
    <w:rsid w:val="009F69D6"/>
    <w:rsid w:val="00A01522"/>
    <w:rsid w:val="00A45102"/>
    <w:rsid w:val="00A6146F"/>
    <w:rsid w:val="00AA4DB2"/>
    <w:rsid w:val="00AD4EBD"/>
    <w:rsid w:val="00AD768D"/>
    <w:rsid w:val="00B10FB4"/>
    <w:rsid w:val="00B47602"/>
    <w:rsid w:val="00B83DF8"/>
    <w:rsid w:val="00B84C34"/>
    <w:rsid w:val="00BA1AA9"/>
    <w:rsid w:val="00BE4602"/>
    <w:rsid w:val="00C052F9"/>
    <w:rsid w:val="00C10259"/>
    <w:rsid w:val="00C123C0"/>
    <w:rsid w:val="00C31BA7"/>
    <w:rsid w:val="00CA57B5"/>
    <w:rsid w:val="00CD4523"/>
    <w:rsid w:val="00D733B5"/>
    <w:rsid w:val="00D74F65"/>
    <w:rsid w:val="00D86548"/>
    <w:rsid w:val="00DE42CB"/>
    <w:rsid w:val="00E64E09"/>
    <w:rsid w:val="00E84D46"/>
    <w:rsid w:val="00E90A25"/>
    <w:rsid w:val="00EA4C37"/>
    <w:rsid w:val="00EE64B4"/>
    <w:rsid w:val="00EF62AC"/>
    <w:rsid w:val="00F17F63"/>
    <w:rsid w:val="00F62E0A"/>
    <w:rsid w:val="00F74383"/>
    <w:rsid w:val="00F81243"/>
    <w:rsid w:val="00F91850"/>
    <w:rsid w:val="00FA2A1C"/>
    <w:rsid w:val="00FB2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15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62E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unhideWhenUsed/>
    <w:rsid w:val="00704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unhideWhenUsed/>
    <w:rsid w:val="0095496F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9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4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9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99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7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2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8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2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1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63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2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6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1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6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0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0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3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9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3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5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7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1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63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3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6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6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5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3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4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5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3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4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6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4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9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27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3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6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0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7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0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2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2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9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3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9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5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7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9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6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7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2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26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5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3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1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59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9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3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4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8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1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0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0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2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1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71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3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2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8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9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0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0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9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3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6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4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1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6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5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2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7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4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6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6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3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9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5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303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15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2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3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ilona.stesik</dc:creator>
  <cp:keywords/>
  <dc:description/>
  <cp:lastModifiedBy>Mariza Motylińska</cp:lastModifiedBy>
  <cp:revision>86</cp:revision>
  <cp:lastPrinted>2015-03-11T10:02:00Z</cp:lastPrinted>
  <dcterms:created xsi:type="dcterms:W3CDTF">2015-03-11T09:59:00Z</dcterms:created>
  <dcterms:modified xsi:type="dcterms:W3CDTF">2019-07-09T05:36:00Z</dcterms:modified>
</cp:coreProperties>
</file>